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20" w:rsidRPr="005C6520" w:rsidRDefault="005C6520" w:rsidP="005C6520">
      <w:pPr>
        <w:widowControl/>
        <w:autoSpaceDE/>
        <w:autoSpaceDN/>
        <w:adjustRightInd/>
        <w:spacing w:after="200" w:line="276" w:lineRule="auto"/>
        <w:jc w:val="center"/>
        <w:rPr>
          <w:rFonts w:ascii="Book Antiqua" w:eastAsia="Calibri" w:hAnsi="Book Antiqua" w:cs="Shruti"/>
          <w:bCs/>
        </w:rPr>
      </w:pPr>
      <w:bookmarkStart w:id="0" w:name="_GoBack"/>
      <w:bookmarkEnd w:id="0"/>
      <w:r w:rsidRPr="005C6520">
        <w:rPr>
          <w:rFonts w:ascii="Book Antiqua" w:eastAsia="Calibri" w:hAnsi="Book Antiqua" w:cs="Shruti"/>
          <w:bCs/>
        </w:rPr>
        <w:t>UNITED STATES DISTRICT COURT</w:t>
      </w:r>
      <w:r w:rsidRPr="005C6520">
        <w:rPr>
          <w:rFonts w:ascii="Book Antiqua" w:eastAsia="Calibri" w:hAnsi="Book Antiqua" w:cs="Shruti"/>
          <w:bCs/>
        </w:rPr>
        <w:br/>
        <w:t>DISTRICT OF MINNESOTA</w:t>
      </w:r>
      <w:r w:rsidRPr="005C6520">
        <w:rPr>
          <w:rFonts w:ascii="Book Antiqua" w:eastAsia="Calibri" w:hAnsi="Book Antiqua" w:cs="Shruti"/>
          <w:bCs/>
        </w:rPr>
        <w:br/>
      </w:r>
    </w:p>
    <w:tbl>
      <w:tblPr>
        <w:tblW w:w="0" w:type="auto"/>
        <w:tblLook w:val="04A0" w:firstRow="1" w:lastRow="0" w:firstColumn="1" w:lastColumn="0" w:noHBand="0" w:noVBand="1"/>
      </w:tblPr>
      <w:tblGrid>
        <w:gridCol w:w="3888"/>
        <w:gridCol w:w="1350"/>
        <w:gridCol w:w="4338"/>
      </w:tblGrid>
      <w:tr w:rsidR="005C6520" w:rsidRPr="005C6520" w:rsidTr="00A64E9A">
        <w:tc>
          <w:tcPr>
            <w:tcW w:w="3888" w:type="dxa"/>
          </w:tcPr>
          <w:p w:rsidR="005C6520" w:rsidRPr="005C6520" w:rsidRDefault="005C6520" w:rsidP="005C6520">
            <w:pPr>
              <w:widowControl/>
              <w:autoSpaceDE/>
              <w:autoSpaceDN/>
              <w:adjustRightInd/>
              <w:spacing w:after="200" w:line="276" w:lineRule="auto"/>
              <w:rPr>
                <w:rFonts w:ascii="Book Antiqua" w:eastAsia="Calibri" w:hAnsi="Book Antiqua" w:cs="Shruti"/>
                <w:bCs/>
                <w:i/>
              </w:rPr>
            </w:pPr>
            <w:r w:rsidRPr="005C6520">
              <w:rPr>
                <w:rFonts w:ascii="Book Antiqua" w:eastAsia="Calibri" w:hAnsi="Book Antiqua" w:cs="Shruti"/>
                <w:bCs/>
                <w:i/>
              </w:rPr>
              <w:t xml:space="preserve">[Name of Plaintiff(s)] </w:t>
            </w:r>
          </w:p>
          <w:p w:rsidR="005C6520" w:rsidRPr="005C6520" w:rsidRDefault="005C6520" w:rsidP="005C6520">
            <w:pPr>
              <w:widowControl/>
              <w:autoSpaceDE/>
              <w:autoSpaceDN/>
              <w:adjustRightInd/>
              <w:spacing w:after="200" w:line="276" w:lineRule="auto"/>
              <w:rPr>
                <w:rFonts w:ascii="Book Antiqua" w:eastAsia="Calibri" w:hAnsi="Book Antiqua" w:cs="Shruti"/>
                <w:bCs/>
              </w:rPr>
            </w:pPr>
            <w:r w:rsidRPr="005C6520">
              <w:rPr>
                <w:rFonts w:ascii="Book Antiqua" w:eastAsia="Calibri" w:hAnsi="Book Antiqua" w:cs="Shruti"/>
                <w:bCs/>
              </w:rPr>
              <w:t xml:space="preserve">                               Plaintiff(s)</w:t>
            </w:r>
          </w:p>
          <w:p w:rsidR="005C6520" w:rsidRPr="005C6520" w:rsidRDefault="005C6520" w:rsidP="005C6520">
            <w:pPr>
              <w:widowControl/>
              <w:autoSpaceDE/>
              <w:autoSpaceDN/>
              <w:adjustRightInd/>
              <w:spacing w:after="200" w:line="276" w:lineRule="auto"/>
              <w:rPr>
                <w:rFonts w:ascii="Book Antiqua" w:eastAsia="Calibri" w:hAnsi="Book Antiqua" w:cs="Shruti"/>
                <w:bCs/>
              </w:rPr>
            </w:pPr>
            <w:proofErr w:type="gramStart"/>
            <w:r w:rsidRPr="005C6520">
              <w:rPr>
                <w:rFonts w:ascii="Book Antiqua" w:eastAsia="Calibri" w:hAnsi="Book Antiqua" w:cs="Shruti"/>
                <w:bCs/>
              </w:rPr>
              <w:t>v</w:t>
            </w:r>
            <w:proofErr w:type="gramEnd"/>
            <w:r w:rsidRPr="005C6520">
              <w:rPr>
                <w:rFonts w:ascii="Book Antiqua" w:eastAsia="Calibri" w:hAnsi="Book Antiqua" w:cs="Shruti"/>
                <w:bCs/>
              </w:rPr>
              <w:t>.</w:t>
            </w:r>
          </w:p>
          <w:p w:rsidR="005C6520" w:rsidRPr="005C6520" w:rsidRDefault="005C6520" w:rsidP="005C6520">
            <w:pPr>
              <w:widowControl/>
              <w:autoSpaceDE/>
              <w:autoSpaceDN/>
              <w:adjustRightInd/>
              <w:spacing w:after="200" w:line="276" w:lineRule="auto"/>
              <w:rPr>
                <w:rFonts w:ascii="Book Antiqua" w:eastAsia="Calibri" w:hAnsi="Book Antiqua" w:cs="Shruti"/>
                <w:bCs/>
              </w:rPr>
            </w:pPr>
            <w:r w:rsidRPr="005C6520">
              <w:rPr>
                <w:rFonts w:ascii="Book Antiqua" w:eastAsia="Calibri" w:hAnsi="Book Antiqua" w:cs="Shruti"/>
                <w:bCs/>
                <w:i/>
              </w:rPr>
              <w:t xml:space="preserve">[Name of Defendant(s)] </w:t>
            </w:r>
            <w:r w:rsidRPr="005C6520">
              <w:rPr>
                <w:rFonts w:ascii="Book Antiqua" w:eastAsia="Calibri" w:hAnsi="Book Antiqua" w:cs="Shruti"/>
                <w:bCs/>
              </w:rPr>
              <w:br/>
              <w:t xml:space="preserve">                              Defendant(s)</w:t>
            </w:r>
          </w:p>
        </w:tc>
        <w:tc>
          <w:tcPr>
            <w:tcW w:w="1350" w:type="dxa"/>
          </w:tcPr>
          <w:p w:rsidR="005C6520" w:rsidRPr="005C6520" w:rsidRDefault="005C6520" w:rsidP="005C6520">
            <w:pPr>
              <w:widowControl/>
              <w:autoSpaceDE/>
              <w:autoSpaceDN/>
              <w:adjustRightInd/>
              <w:spacing w:after="200" w:line="276" w:lineRule="auto"/>
              <w:rPr>
                <w:rFonts w:ascii="Book Antiqua" w:eastAsia="Calibri" w:hAnsi="Book Antiqua" w:cs="Shruti"/>
                <w:bCs/>
              </w:rPr>
            </w:pPr>
          </w:p>
        </w:tc>
        <w:tc>
          <w:tcPr>
            <w:tcW w:w="4338" w:type="dxa"/>
            <w:vAlign w:val="center"/>
          </w:tcPr>
          <w:p w:rsidR="005C6520" w:rsidRPr="005C6520" w:rsidRDefault="005C6520" w:rsidP="005C6520">
            <w:pPr>
              <w:widowControl/>
              <w:autoSpaceDE/>
              <w:autoSpaceDN/>
              <w:adjustRightInd/>
              <w:spacing w:after="200" w:line="276" w:lineRule="auto"/>
              <w:rPr>
                <w:rFonts w:ascii="Book Antiqua" w:eastAsia="Calibri" w:hAnsi="Book Antiqua" w:cs="Shruti"/>
                <w:b/>
                <w:bCs/>
              </w:rPr>
            </w:pPr>
            <w:r w:rsidRPr="005C6520">
              <w:rPr>
                <w:rFonts w:ascii="Book Antiqua" w:eastAsia="Calibri" w:hAnsi="Book Antiqua" w:cs="Shruti"/>
                <w:b/>
                <w:bCs/>
              </w:rPr>
              <w:br/>
            </w:r>
            <w:r w:rsidRPr="005C6520">
              <w:rPr>
                <w:rFonts w:ascii="Book Antiqua" w:eastAsia="Calibri" w:hAnsi="Book Antiqua" w:cs="Shruti"/>
                <w:bCs/>
              </w:rPr>
              <w:t xml:space="preserve">Case No.: </w:t>
            </w:r>
            <w:r w:rsidRPr="005C6520">
              <w:rPr>
                <w:rFonts w:ascii="Book Antiqua" w:eastAsia="Calibri" w:hAnsi="Book Antiqua" w:cs="Shruti"/>
                <w:bCs/>
                <w:i/>
              </w:rPr>
              <w:t>[Case Number with initials]</w:t>
            </w:r>
          </w:p>
        </w:tc>
      </w:tr>
    </w:tbl>
    <w:p w:rsidR="00582E56" w:rsidRDefault="00582E56" w:rsidP="001D3EFB">
      <w:pPr>
        <w:widowControl/>
        <w:pBdr>
          <w:top w:val="single" w:sz="6" w:space="0" w:color="FFFFFF"/>
          <w:left w:val="single" w:sz="6" w:space="0" w:color="FFFFFF"/>
          <w:bottom w:val="single" w:sz="6" w:space="7" w:color="FFFFFF"/>
          <w:right w:val="single" w:sz="6" w:space="0" w:color="FFFFFF"/>
        </w:pBdr>
        <w:spacing w:line="275" w:lineRule="auto"/>
        <w:rPr>
          <w:rFonts w:ascii="Shruti" w:hAnsi="Shruti" w:cs="Shruti"/>
        </w:rPr>
      </w:pPr>
    </w:p>
    <w:p w:rsidR="001D3EFB" w:rsidRPr="001D3EFB" w:rsidRDefault="001D3EFB" w:rsidP="001D3EFB">
      <w:pPr>
        <w:tabs>
          <w:tab w:val="center" w:pos="4680"/>
        </w:tabs>
        <w:jc w:val="center"/>
        <w:rPr>
          <w:rFonts w:ascii="Book Antiqua" w:eastAsia="PMingLiU" w:hAnsi="Book Antiqua" w:cs="PMingLiU"/>
          <w:b/>
          <w:bCs/>
        </w:rPr>
      </w:pPr>
      <w:r w:rsidRPr="001D3EFB">
        <w:rPr>
          <w:rFonts w:ascii="Book Antiqua" w:eastAsia="PMingLiU" w:hAnsi="Book Antiqua" w:cs="PMingLiU"/>
          <w:b/>
          <w:bCs/>
        </w:rPr>
        <w:t>Social Security Case Assignment Form</w:t>
      </w:r>
    </w:p>
    <w:p w:rsidR="001D3EFB" w:rsidRPr="001D3EFB" w:rsidRDefault="001D3EFB" w:rsidP="001D3EFB">
      <w:pPr>
        <w:tabs>
          <w:tab w:val="center" w:pos="4680"/>
        </w:tabs>
        <w:jc w:val="center"/>
        <w:rPr>
          <w:rFonts w:ascii="Book Antiqua" w:eastAsia="PMingLiU" w:hAnsi="Book Antiqua" w:cs="PMingLiU"/>
        </w:rPr>
      </w:pPr>
      <w:r w:rsidRPr="001D3EFB">
        <w:rPr>
          <w:rFonts w:ascii="Book Antiqua" w:eastAsia="PMingLiU" w:hAnsi="Book Antiqua" w:cs="PMingLiU"/>
          <w:b/>
          <w:bCs/>
        </w:rPr>
        <w:t>(Consent to Magistrate Judge or Request for District Judge Assignment)</w:t>
      </w:r>
    </w:p>
    <w:p w:rsidR="001D3EFB" w:rsidRDefault="001D3EFB" w:rsidP="001D3EFB">
      <w:pPr>
        <w:rPr>
          <w:rFonts w:ascii="Book Antiqua" w:eastAsia="PMingLiU" w:hAnsi="Book Antiqua" w:cs="PMingLiU"/>
        </w:rPr>
      </w:pPr>
    </w:p>
    <w:p w:rsidR="008D2C84" w:rsidRPr="001D3EFB" w:rsidRDefault="008D2C84" w:rsidP="001D3EFB">
      <w:pPr>
        <w:rPr>
          <w:rFonts w:ascii="Book Antiqua" w:eastAsia="PMingLiU" w:hAnsi="Book Antiqua" w:cs="PMingLiU"/>
        </w:rPr>
      </w:pPr>
    </w:p>
    <w:p w:rsidR="001D3EFB" w:rsidRPr="001D3EFB" w:rsidRDefault="001D3EFB" w:rsidP="00CA3456">
      <w:pPr>
        <w:ind w:firstLine="720"/>
        <w:jc w:val="both"/>
        <w:rPr>
          <w:rFonts w:ascii="Book Antiqua" w:eastAsia="PMingLiU" w:hAnsi="Book Antiqua" w:cs="PMingLiU"/>
        </w:rPr>
      </w:pPr>
      <w:r w:rsidRPr="001D3EFB">
        <w:rPr>
          <w:rFonts w:ascii="Book Antiqua" w:eastAsia="PMingLiU" w:hAnsi="Book Antiqua" w:cs="PMingLiU"/>
        </w:rPr>
        <w:t xml:space="preserve">A United States magistrate judge is available to conduct all proceedings in this action under 42 U.S.C. </w:t>
      </w:r>
      <w:r w:rsidRPr="001D3EFB">
        <w:rPr>
          <w:rFonts w:ascii="Book Antiqua" w:eastAsia="PMingLiU" w:hAnsi="Book Antiqua" w:cs="PMingLiU"/>
        </w:rPr>
        <w:sym w:font="WP TypographicSymbols" w:char="0027"/>
      </w:r>
      <w:r w:rsidRPr="001D3EFB">
        <w:rPr>
          <w:rFonts w:ascii="Book Antiqua" w:eastAsia="PMingLiU" w:hAnsi="Book Antiqua" w:cs="PMingLiU"/>
        </w:rPr>
        <w:t xml:space="preserve"> 405(g) for review of a decision of the Commissioner of Social Security and to order the entry of a final judgment.  The judgment may then be appealed directly to the United States Court of Appeals for the Eighth Circuit, like any other judgment of this Court.  A magistrate judge may exercise this authority only if all parties voluntarily consent.</w:t>
      </w:r>
    </w:p>
    <w:p w:rsidR="001D3EFB" w:rsidRPr="001D3EFB" w:rsidRDefault="001D3EFB" w:rsidP="00CA3456">
      <w:pPr>
        <w:jc w:val="both"/>
        <w:rPr>
          <w:rFonts w:ascii="Book Antiqua" w:eastAsia="PMingLiU" w:hAnsi="Book Antiqua" w:cs="PMingLiU"/>
        </w:rPr>
      </w:pPr>
    </w:p>
    <w:p w:rsidR="001D3EFB" w:rsidRPr="001D3EFB" w:rsidRDefault="001D3EFB" w:rsidP="00CA3456">
      <w:pPr>
        <w:ind w:firstLine="720"/>
        <w:jc w:val="both"/>
        <w:rPr>
          <w:rFonts w:ascii="Book Antiqua" w:eastAsia="PMingLiU" w:hAnsi="Book Antiqua" w:cs="PMingLiU"/>
        </w:rPr>
      </w:pPr>
      <w:r w:rsidRPr="001D3EFB">
        <w:rPr>
          <w:rFonts w:ascii="Book Antiqua" w:eastAsia="PMingLiU" w:hAnsi="Book Antiqua" w:cs="PMingLiU"/>
        </w:rPr>
        <w:t>You may consent to have your case disposed of by a magistrate judge, or you may withhold your consent without adverse substantive consequences.  The name of any party withholding consent will not be revealed to any judge who may otherwise be involved with your case.</w:t>
      </w:r>
    </w:p>
    <w:p w:rsidR="001D3EFB" w:rsidRPr="001D3EFB" w:rsidRDefault="001D3EFB" w:rsidP="001D3EFB">
      <w:pPr>
        <w:rPr>
          <w:rFonts w:ascii="Book Antiqua" w:eastAsia="PMingLiU" w:hAnsi="Book Antiqua" w:cs="PMingLiU"/>
        </w:rPr>
      </w:pPr>
    </w:p>
    <w:p w:rsidR="001D3EFB" w:rsidRPr="001D3EFB" w:rsidRDefault="001D3EFB" w:rsidP="00CA3456">
      <w:pPr>
        <w:ind w:firstLine="720"/>
        <w:jc w:val="both"/>
        <w:rPr>
          <w:rFonts w:ascii="Book Antiqua" w:eastAsia="PMingLiU" w:hAnsi="Book Antiqua" w:cs="PMingLiU"/>
        </w:rPr>
      </w:pPr>
      <w:r w:rsidRPr="001D3EFB">
        <w:rPr>
          <w:rFonts w:ascii="Book Antiqua" w:eastAsia="PMingLiU" w:hAnsi="Book Antiqua" w:cs="PMingLiU"/>
        </w:rPr>
        <w:t>Please indicate whether you consent to the disposition of your case by a magistrate judge by checking one of these boxes:</w:t>
      </w:r>
    </w:p>
    <w:p w:rsidR="001D3EFB" w:rsidRPr="001D3EFB" w:rsidRDefault="001D3EFB" w:rsidP="00CA3456">
      <w:pPr>
        <w:jc w:val="both"/>
        <w:rPr>
          <w:rFonts w:ascii="Book Antiqua" w:eastAsia="PMingLiU" w:hAnsi="Book Antiqua" w:cs="PMingLiU"/>
        </w:rPr>
      </w:pPr>
    </w:p>
    <w:p w:rsidR="001D3EFB" w:rsidRPr="001D3EFB" w:rsidRDefault="001D3EFB" w:rsidP="00CA3456">
      <w:pPr>
        <w:tabs>
          <w:tab w:val="left" w:pos="-1440"/>
        </w:tabs>
        <w:ind w:left="1440" w:hanging="720"/>
        <w:jc w:val="both"/>
        <w:rPr>
          <w:rFonts w:ascii="Book Antiqua" w:eastAsia="PMingLiU" w:hAnsi="Book Antiqua" w:cs="PMingLiU"/>
        </w:rPr>
      </w:pPr>
      <w:r w:rsidRPr="001D3EFB">
        <w:rPr>
          <w:rFonts w:ascii="Book Antiqua" w:eastAsia="PMingLiU" w:hAnsi="Book Antiqua" w:cs="PMingLiU"/>
        </w:rPr>
        <w:sym w:font="WP TypographicSymbols" w:char="0047"/>
      </w:r>
      <w:r w:rsidRPr="001D3EFB">
        <w:rPr>
          <w:rFonts w:ascii="Book Antiqua" w:eastAsia="PMingLiU" w:hAnsi="Book Antiqua" w:cs="PMingLiU"/>
        </w:rPr>
        <w:tab/>
        <w:t>I consent to have a United States magistrate judge conduct all proceedings in this case, including the entry of final judgment.</w:t>
      </w:r>
    </w:p>
    <w:p w:rsidR="001D3EFB" w:rsidRPr="001D3EFB" w:rsidRDefault="001D3EFB" w:rsidP="00CA3456">
      <w:pPr>
        <w:jc w:val="both"/>
        <w:rPr>
          <w:rFonts w:ascii="Book Antiqua" w:eastAsia="PMingLiU" w:hAnsi="Book Antiqua" w:cs="PMingLiU"/>
        </w:rPr>
      </w:pPr>
    </w:p>
    <w:p w:rsidR="001D3EFB" w:rsidRDefault="001D3EFB" w:rsidP="00CA3456">
      <w:pPr>
        <w:tabs>
          <w:tab w:val="left" w:pos="-1440"/>
        </w:tabs>
        <w:ind w:left="1440" w:hanging="720"/>
        <w:jc w:val="both"/>
        <w:rPr>
          <w:rFonts w:ascii="Book Antiqua" w:eastAsia="PMingLiU" w:hAnsi="Book Antiqua" w:cs="PMingLiU"/>
        </w:rPr>
      </w:pPr>
      <w:r w:rsidRPr="001D3EFB">
        <w:rPr>
          <w:rFonts w:ascii="Book Antiqua" w:eastAsia="PMingLiU" w:hAnsi="Book Antiqua" w:cs="PMingLiU"/>
        </w:rPr>
        <w:sym w:font="WP TypographicSymbols" w:char="0047"/>
      </w:r>
      <w:r w:rsidRPr="001D3EFB">
        <w:rPr>
          <w:rFonts w:ascii="Book Antiqua" w:eastAsia="PMingLiU" w:hAnsi="Book Antiqua" w:cs="PMingLiU"/>
        </w:rPr>
        <w:tab/>
        <w:t>I do not consent to have a United States magistrate judge conduct all proceedings in this case, and ask that a United States district judge be assigned to the case.</w:t>
      </w:r>
    </w:p>
    <w:p w:rsidR="008D2C84" w:rsidRPr="001D3EFB" w:rsidRDefault="008D2C84" w:rsidP="00CA3456">
      <w:pPr>
        <w:tabs>
          <w:tab w:val="left" w:pos="-1440"/>
        </w:tabs>
        <w:ind w:left="1440" w:hanging="720"/>
        <w:jc w:val="both"/>
        <w:rPr>
          <w:rFonts w:ascii="Book Antiqua" w:eastAsia="PMingLiU" w:hAnsi="Book Antiqua" w:cs="PMingLiU"/>
        </w:rPr>
      </w:pPr>
    </w:p>
    <w:p w:rsidR="001D3EFB" w:rsidRPr="001D3EFB" w:rsidRDefault="001D3EFB" w:rsidP="00CA3456">
      <w:pPr>
        <w:jc w:val="both"/>
        <w:rPr>
          <w:rFonts w:ascii="Book Antiqua" w:eastAsia="PMingLiU" w:hAnsi="Book Antiqua" w:cs="PMingLiU"/>
        </w:rPr>
      </w:pPr>
    </w:p>
    <w:p w:rsidR="001D3EFB" w:rsidRDefault="001D3EFB" w:rsidP="001D3EFB">
      <w:pPr>
        <w:ind w:firstLine="4320"/>
        <w:rPr>
          <w:rFonts w:ascii="Book Antiqua" w:eastAsia="PMingLiU" w:hAnsi="Book Antiqua" w:cs="PMingLiU"/>
        </w:rPr>
      </w:pPr>
    </w:p>
    <w:p w:rsidR="001D3EFB" w:rsidRPr="001D3EFB" w:rsidRDefault="001D3EFB" w:rsidP="001D3EFB">
      <w:pPr>
        <w:rPr>
          <w:rFonts w:ascii="Book Antiqua" w:eastAsia="PMingLiU" w:hAnsi="Book Antiqua" w:cs="PMingLiU"/>
        </w:rPr>
      </w:pPr>
      <w:r w:rsidRPr="00A64E9A">
        <w:rPr>
          <w:rFonts w:ascii="Book Antiqua" w:hAnsi="Book Antiqua" w:cs="Shruti"/>
        </w:rPr>
        <w:lastRenderedPageBreak/>
        <w:t>Dated: ________________, 20</w:t>
      </w:r>
      <w:r>
        <w:rPr>
          <w:rFonts w:ascii="Book Antiqua" w:hAnsi="Book Antiqua" w:cs="Shruti"/>
        </w:rPr>
        <w:t>__</w:t>
      </w:r>
      <w:r>
        <w:rPr>
          <w:rFonts w:ascii="Book Antiqua" w:hAnsi="Book Antiqua" w:cs="Shruti"/>
        </w:rPr>
        <w:tab/>
      </w:r>
      <w:r>
        <w:rPr>
          <w:rFonts w:ascii="Book Antiqua" w:hAnsi="Book Antiqua" w:cs="Shruti"/>
        </w:rPr>
        <w:tab/>
      </w:r>
      <w:r w:rsidRPr="00A64E9A">
        <w:rPr>
          <w:rFonts w:ascii="Book Antiqua" w:hAnsi="Book Antiqua" w:cs="Shruti"/>
        </w:rPr>
        <w:t>___</w:t>
      </w:r>
      <w:r w:rsidRPr="001D3EFB">
        <w:rPr>
          <w:rFonts w:ascii="Book Antiqua" w:eastAsia="PMingLiU" w:hAnsi="Book Antiqua" w:cs="PMingLiU"/>
        </w:rPr>
        <w:t>__________</w:t>
      </w:r>
      <w:r>
        <w:rPr>
          <w:rFonts w:ascii="Book Antiqua" w:eastAsia="PMingLiU" w:hAnsi="Book Antiqua" w:cs="PMingLiU"/>
        </w:rPr>
        <w:t>_____________________________</w:t>
      </w:r>
    </w:p>
    <w:p w:rsidR="001D3EFB" w:rsidRPr="001D3EFB" w:rsidRDefault="001D3EFB" w:rsidP="001D3EFB">
      <w:pPr>
        <w:rPr>
          <w:rFonts w:ascii="Book Antiqua" w:eastAsia="PMingLiU" w:hAnsi="Book Antiqua" w:cs="PMingLiU"/>
        </w:rPr>
      </w:pPr>
      <w:r>
        <w:rPr>
          <w:rFonts w:ascii="Book Antiqua" w:hAnsi="Book Antiqua" w:cs="Shruti"/>
        </w:rPr>
        <w:tab/>
      </w:r>
      <w:r>
        <w:rPr>
          <w:rFonts w:ascii="Book Antiqua" w:hAnsi="Book Antiqua" w:cs="Shruti"/>
        </w:rPr>
        <w:tab/>
      </w:r>
      <w:r>
        <w:rPr>
          <w:rFonts w:ascii="Book Antiqua" w:hAnsi="Book Antiqua" w:cs="Shruti"/>
        </w:rPr>
        <w:tab/>
      </w:r>
      <w:r>
        <w:rPr>
          <w:rFonts w:ascii="Book Antiqua" w:hAnsi="Book Antiqua" w:cs="Shruti"/>
        </w:rPr>
        <w:tab/>
      </w:r>
      <w:r>
        <w:rPr>
          <w:rFonts w:ascii="Book Antiqua" w:hAnsi="Book Antiqua" w:cs="Shruti"/>
        </w:rPr>
        <w:tab/>
      </w:r>
      <w:r>
        <w:rPr>
          <w:rFonts w:ascii="Book Antiqua" w:hAnsi="Book Antiqua" w:cs="Shruti"/>
        </w:rPr>
        <w:tab/>
      </w:r>
      <w:r w:rsidRPr="001D3EFB">
        <w:rPr>
          <w:rFonts w:ascii="Book Antiqua" w:eastAsia="PMingLiU" w:hAnsi="Book Antiqua" w:cs="PMingLiU"/>
        </w:rPr>
        <w:t>Signature of attorney or unrepresented party</w:t>
      </w:r>
    </w:p>
    <w:p w:rsidR="001D3EFB" w:rsidRPr="001D3EFB" w:rsidRDefault="001D3EFB" w:rsidP="001D3EFB">
      <w:pPr>
        <w:rPr>
          <w:rFonts w:ascii="Book Antiqua" w:eastAsia="PMingLiU" w:hAnsi="Book Antiqua" w:cs="PMingLiU"/>
        </w:rPr>
      </w:pPr>
    </w:p>
    <w:p w:rsidR="001D3EFB" w:rsidRPr="001D3EFB" w:rsidRDefault="001D3EFB" w:rsidP="001D3EFB">
      <w:pPr>
        <w:ind w:firstLine="4320"/>
        <w:rPr>
          <w:rFonts w:ascii="Book Antiqua" w:eastAsia="PMingLiU" w:hAnsi="Book Antiqua" w:cs="PMingLiU"/>
        </w:rPr>
      </w:pPr>
      <w:r w:rsidRPr="001D3EFB">
        <w:rPr>
          <w:rFonts w:ascii="Book Antiqua" w:eastAsia="PMingLiU" w:hAnsi="Book Antiqua" w:cs="PMingLiU"/>
        </w:rPr>
        <w:t>__________________________________________</w:t>
      </w:r>
    </w:p>
    <w:p w:rsidR="001D3EFB" w:rsidRPr="001D3EFB" w:rsidRDefault="001D3EFB" w:rsidP="001D3EFB">
      <w:pPr>
        <w:ind w:firstLine="4320"/>
        <w:rPr>
          <w:rFonts w:ascii="Book Antiqua" w:eastAsia="PMingLiU" w:hAnsi="Book Antiqua" w:cs="PMingLiU"/>
        </w:rPr>
      </w:pPr>
      <w:r w:rsidRPr="001D3EFB">
        <w:rPr>
          <w:rFonts w:ascii="Book Antiqua" w:eastAsia="PMingLiU" w:hAnsi="Book Antiqua" w:cs="PMingLiU"/>
        </w:rPr>
        <w:t xml:space="preserve">Printed name of party </w:t>
      </w:r>
    </w:p>
    <w:p w:rsidR="001D3EFB" w:rsidRPr="001D3EFB" w:rsidRDefault="001D3EFB" w:rsidP="001D3EFB">
      <w:pPr>
        <w:rPr>
          <w:rFonts w:ascii="Book Antiqua" w:eastAsia="PMingLiU" w:hAnsi="Book Antiqua" w:cs="PMingLiU"/>
        </w:rPr>
      </w:pPr>
    </w:p>
    <w:p w:rsidR="00582E56" w:rsidRPr="001D3EFB" w:rsidRDefault="00582E56">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ind w:left="720"/>
        <w:rPr>
          <w:rFonts w:ascii="Book Antiqua" w:hAnsi="Book Antiqua" w:cs="Shruti"/>
          <w:i/>
          <w:iCs/>
        </w:rPr>
      </w:pPr>
    </w:p>
    <w:p w:rsidR="008D2C84" w:rsidRDefault="008D2C84" w:rsidP="008D2C84">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Book Antiqua" w:hAnsi="Book Antiqua" w:cs="Shruti"/>
          <w:iCs/>
        </w:rPr>
      </w:pPr>
    </w:p>
    <w:p w:rsidR="0071679F" w:rsidRDefault="0071679F" w:rsidP="008D2C84">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Book Antiqua" w:hAnsi="Book Antiqua" w:cs="Shruti"/>
          <w:iCs/>
        </w:rPr>
      </w:pPr>
    </w:p>
    <w:p w:rsidR="00582E56" w:rsidRDefault="0071679F" w:rsidP="008D2C84">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Book Antiqua" w:hAnsi="Book Antiqua" w:cs="Shruti"/>
          <w:iCs/>
        </w:rPr>
      </w:pPr>
      <w:r w:rsidRPr="0071679F">
        <w:rPr>
          <w:rFonts w:ascii="Book Antiqua" w:hAnsi="Book Antiqua" w:cs="Shruti"/>
          <w:b/>
          <w:iCs/>
        </w:rPr>
        <w:t>DO NOT FILE THIS FORM ON THE ECF SYSTEM.</w:t>
      </w:r>
      <w:r>
        <w:rPr>
          <w:rFonts w:ascii="Book Antiqua" w:hAnsi="Book Antiqua" w:cs="Shruti"/>
          <w:iCs/>
        </w:rPr>
        <w:t xml:space="preserve">  </w:t>
      </w:r>
      <w:r w:rsidR="008D2C84">
        <w:rPr>
          <w:rFonts w:ascii="Book Antiqua" w:hAnsi="Book Antiqua" w:cs="Shruti"/>
          <w:iCs/>
        </w:rPr>
        <w:t xml:space="preserve">Please submit a completed </w:t>
      </w:r>
      <w:r>
        <w:rPr>
          <w:rFonts w:ascii="Book Antiqua" w:hAnsi="Book Antiqua" w:cs="Shruti"/>
          <w:iCs/>
        </w:rPr>
        <w:t xml:space="preserve">paper </w:t>
      </w:r>
      <w:r w:rsidR="008D2C84">
        <w:rPr>
          <w:rFonts w:ascii="Book Antiqua" w:hAnsi="Book Antiqua" w:cs="Shruti"/>
          <w:iCs/>
        </w:rPr>
        <w:t>copy of this form to the following address:</w:t>
      </w:r>
    </w:p>
    <w:p w:rsidR="008D2C84" w:rsidRDefault="008D2C84" w:rsidP="008D2C84">
      <w:pPr>
        <w:pStyle w:val="Default"/>
      </w:pPr>
    </w:p>
    <w:p w:rsidR="008D2C84" w:rsidRPr="008D2C84" w:rsidRDefault="008D2C84" w:rsidP="008D2C84">
      <w:pPr>
        <w:pStyle w:val="Default"/>
        <w:jc w:val="center"/>
      </w:pPr>
      <w:r w:rsidRPr="008D2C84">
        <w:t>United States District Court for the District of Minnesota</w:t>
      </w:r>
    </w:p>
    <w:p w:rsidR="008D2C84" w:rsidRPr="008D2C84" w:rsidRDefault="008D2C84" w:rsidP="008D2C84">
      <w:pPr>
        <w:pStyle w:val="Default"/>
        <w:jc w:val="center"/>
      </w:pPr>
      <w:r w:rsidRPr="008D2C84">
        <w:t>Clerk’s Office</w:t>
      </w:r>
    </w:p>
    <w:p w:rsidR="008D2C84" w:rsidRPr="008D2C84" w:rsidRDefault="008D2C84" w:rsidP="008D2C84">
      <w:pPr>
        <w:pStyle w:val="Default"/>
        <w:jc w:val="center"/>
      </w:pPr>
      <w:r w:rsidRPr="008D2C84">
        <w:t>300 South Fourth Street, Suite 202</w:t>
      </w:r>
    </w:p>
    <w:p w:rsidR="008D2C84" w:rsidRPr="008D2C84" w:rsidRDefault="008D2C84" w:rsidP="008D2C84">
      <w:pPr>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jc w:val="center"/>
        <w:rPr>
          <w:rFonts w:ascii="Book Antiqua" w:hAnsi="Book Antiqua" w:cs="Shruti"/>
          <w:iCs/>
        </w:rPr>
      </w:pPr>
      <w:r w:rsidRPr="008D2C84">
        <w:rPr>
          <w:rFonts w:ascii="Book Antiqua" w:hAnsi="Book Antiqua"/>
        </w:rPr>
        <w:t>Minneapolis, MN 55415</w:t>
      </w:r>
    </w:p>
    <w:tbl>
      <w:tblPr>
        <w:tblW w:w="0" w:type="auto"/>
        <w:tblLayout w:type="fixed"/>
        <w:tblLook w:val="0000" w:firstRow="0" w:lastRow="0" w:firstColumn="0" w:lastColumn="0" w:noHBand="0" w:noVBand="0"/>
      </w:tblPr>
      <w:tblGrid>
        <w:gridCol w:w="3888"/>
        <w:gridCol w:w="1350"/>
      </w:tblGrid>
      <w:tr w:rsidR="001D3EFB" w:rsidRPr="00A64E9A" w:rsidTr="001D3EFB">
        <w:trPr>
          <w:trHeight w:val="318"/>
        </w:trPr>
        <w:tc>
          <w:tcPr>
            <w:tcW w:w="3888" w:type="dxa"/>
            <w:tcBorders>
              <w:top w:val="single" w:sz="6" w:space="0" w:color="FFFFFF"/>
              <w:left w:val="single" w:sz="6" w:space="0" w:color="FFFFFF"/>
              <w:bottom w:val="single" w:sz="6" w:space="0" w:color="FFFFFF"/>
              <w:right w:val="single" w:sz="6" w:space="0" w:color="FFFFFF"/>
            </w:tcBorders>
          </w:tcPr>
          <w:p w:rsidR="001D3EFB" w:rsidRPr="00A64E9A" w:rsidRDefault="001D3E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Book Antiqua" w:hAnsi="Book Antiqua" w:cs="Shruti"/>
              </w:rPr>
            </w:pPr>
          </w:p>
        </w:tc>
        <w:tc>
          <w:tcPr>
            <w:tcW w:w="1350" w:type="dxa"/>
            <w:tcBorders>
              <w:top w:val="single" w:sz="6" w:space="0" w:color="FFFFFF"/>
              <w:left w:val="single" w:sz="6" w:space="0" w:color="FFFFFF"/>
              <w:bottom w:val="single" w:sz="6" w:space="0" w:color="FFFFFF"/>
              <w:right w:val="single" w:sz="6" w:space="0" w:color="FFFFFF"/>
            </w:tcBorders>
          </w:tcPr>
          <w:p w:rsidR="001D3EFB" w:rsidRPr="00A64E9A" w:rsidRDefault="001D3E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Book Antiqua" w:hAnsi="Book Antiqua" w:cs="Shruti"/>
              </w:rPr>
            </w:pPr>
          </w:p>
        </w:tc>
      </w:tr>
    </w:tbl>
    <w:p w:rsidR="00582E56" w:rsidRDefault="00582E5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4" w:lineRule="auto"/>
        <w:rPr>
          <w:rFonts w:ascii="Shruti" w:hAnsi="Shruti" w:cs="Shruti"/>
          <w:sz w:val="22"/>
          <w:szCs w:val="22"/>
        </w:rPr>
      </w:pPr>
    </w:p>
    <w:sectPr w:rsidR="00582E56" w:rsidSect="00582E5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56"/>
    <w:rsid w:val="001D3EFB"/>
    <w:rsid w:val="00220131"/>
    <w:rsid w:val="002A773B"/>
    <w:rsid w:val="00384651"/>
    <w:rsid w:val="00524B18"/>
    <w:rsid w:val="00582E56"/>
    <w:rsid w:val="005C6520"/>
    <w:rsid w:val="0071679F"/>
    <w:rsid w:val="008D2C84"/>
    <w:rsid w:val="009D5F05"/>
    <w:rsid w:val="00A64E9A"/>
    <w:rsid w:val="00C46F11"/>
    <w:rsid w:val="00CA3456"/>
    <w:rsid w:val="00DE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Default">
    <w:name w:val="Default"/>
    <w:rsid w:val="008D2C84"/>
    <w:pPr>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Default">
    <w:name w:val="Default"/>
    <w:rsid w:val="008D2C84"/>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pepin</dc:creator>
  <cp:lastModifiedBy>Tricia Pepin</cp:lastModifiedBy>
  <cp:revision>2</cp:revision>
  <dcterms:created xsi:type="dcterms:W3CDTF">2015-11-23T14:54:00Z</dcterms:created>
  <dcterms:modified xsi:type="dcterms:W3CDTF">2015-11-23T14:54:00Z</dcterms:modified>
</cp:coreProperties>
</file>